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37FF7" w14:textId="77777777" w:rsidR="00882197" w:rsidRDefault="00882197" w:rsidP="00882197">
      <w:pPr>
        <w:spacing w:after="24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АДМНИИСТРАЦИЯ</w:t>
      </w:r>
    </w:p>
    <w:p w14:paraId="38B10ECE" w14:textId="77777777" w:rsidR="00882197" w:rsidRDefault="00882197" w:rsidP="00882197">
      <w:pPr>
        <w:spacing w:after="24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 МЫТИЩИ</w:t>
      </w:r>
    </w:p>
    <w:p w14:paraId="7B91DA23" w14:textId="77777777" w:rsidR="00882197" w:rsidRDefault="00882197" w:rsidP="00882197">
      <w:pPr>
        <w:spacing w:after="24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МОСКОВСКОЙ ОБЛАСТИ</w:t>
      </w:r>
    </w:p>
    <w:p w14:paraId="256A60BC" w14:textId="77777777" w:rsidR="00882197" w:rsidRDefault="00882197" w:rsidP="00882197">
      <w:pPr>
        <w:spacing w:after="24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</w:p>
    <w:p w14:paraId="4A5E9FCC" w14:textId="7E773F07" w:rsidR="001269C5" w:rsidRPr="001B79F8" w:rsidRDefault="00882197" w:rsidP="00882197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25.06.2024 № 34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</w:t>
      </w:r>
    </w:p>
    <w:p w14:paraId="4C98312C" w14:textId="77777777" w:rsidR="000844FC" w:rsidRPr="001B79F8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34C04" w14:textId="14B1B0ED" w:rsidR="000844FC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7DF90" w14:textId="77777777" w:rsidR="000844FC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8744D" w14:textId="77777777" w:rsidR="00B53CE9" w:rsidRDefault="00B53CE9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27168" w14:textId="77777777" w:rsidR="00B53CE9" w:rsidRPr="001B79F8" w:rsidRDefault="00B53CE9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58EE8" w14:textId="77777777" w:rsidR="000844FC" w:rsidRPr="001B79F8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595E8" w14:textId="4B278C8C" w:rsidR="00343B97" w:rsidRPr="001B79F8" w:rsidRDefault="0067296E" w:rsidP="00672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№ </w:t>
      </w:r>
      <w:r w:rsidR="00670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173DD09" w14:textId="3B6C219D" w:rsidR="0067296E" w:rsidRDefault="00343B97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</w:t>
      </w:r>
      <w:r w:rsidR="006703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</w:t>
      </w:r>
      <w:r w:rsidR="0067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7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ярмарок </w:t>
      </w:r>
    </w:p>
    <w:p w14:paraId="35F362D0" w14:textId="552296A2" w:rsidR="0067296E" w:rsidRDefault="00670309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7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14:paraId="562FB4BE" w14:textId="476983D5" w:rsidR="00343B97" w:rsidRDefault="00343B97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Мытищи Московской области</w:t>
      </w:r>
    </w:p>
    <w:p w14:paraId="7F35CC5D" w14:textId="77777777" w:rsidR="00B53CE9" w:rsidRPr="001B79F8" w:rsidRDefault="00B53CE9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E08D7" w14:textId="77777777"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E3FFC" w14:textId="5A56BD86" w:rsidR="00343B97" w:rsidRDefault="00117A42" w:rsidP="00962E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0BE">
        <w:rPr>
          <w:rFonts w:ascii="Times New Roman" w:hAnsi="Times New Roman"/>
          <w:sz w:val="28"/>
          <w:szCs w:val="28"/>
        </w:rPr>
        <w:t>В целях создания условий для обеспечения жителей городского округа Мытищи Московской области услугами общественного питания и торговли</w:t>
      </w:r>
      <w:r>
        <w:rPr>
          <w:rFonts w:ascii="Times New Roman" w:hAnsi="Times New Roman"/>
          <w:sz w:val="28"/>
          <w:szCs w:val="28"/>
        </w:rPr>
        <w:t xml:space="preserve">,               </w:t>
      </w:r>
      <w:r w:rsidRPr="00F200BE">
        <w:rPr>
          <w:rFonts w:ascii="Times New Roman" w:hAnsi="Times New Roman"/>
          <w:sz w:val="28"/>
          <w:szCs w:val="28"/>
        </w:rPr>
        <w:t xml:space="preserve">       в соответствии с Гражданским кодексом Российской Федерации, Федеральным </w:t>
      </w:r>
      <w:hyperlink r:id="rId5" w:history="1">
        <w:r w:rsidRPr="00F200BE">
          <w:rPr>
            <w:rFonts w:ascii="Times New Roman" w:hAnsi="Times New Roman"/>
            <w:sz w:val="28"/>
            <w:szCs w:val="28"/>
          </w:rPr>
          <w:t>законом</w:t>
        </w:r>
      </w:hyperlink>
      <w:r w:rsidRPr="00F200B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F200BE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200BE">
        <w:rPr>
          <w:rFonts w:ascii="Times New Roman" w:hAnsi="Times New Roman"/>
          <w:sz w:val="28"/>
          <w:szCs w:val="28"/>
        </w:rPr>
        <w:t xml:space="preserve"> Федерального закона от 28.12.2009 № 381-ФЗ «Об основах государственного регулирования торговой деятельности в Российской Федерации», </w:t>
      </w:r>
      <w:hyperlink r:id="rId7" w:history="1">
        <w:r w:rsidRPr="00F200BE">
          <w:rPr>
            <w:rFonts w:ascii="Times New Roman" w:hAnsi="Times New Roman"/>
            <w:sz w:val="28"/>
            <w:szCs w:val="28"/>
          </w:rPr>
          <w:t>Законом</w:t>
        </w:r>
      </w:hyperlink>
      <w:r w:rsidRPr="00F200BE">
        <w:rPr>
          <w:rFonts w:ascii="Times New Roman" w:hAnsi="Times New Roman"/>
          <w:sz w:val="28"/>
          <w:szCs w:val="28"/>
        </w:rPr>
        <w:t xml:space="preserve"> Московской области № 174/2010-ОЗ «О государственном регулировании торговой деятельности </w:t>
      </w:r>
      <w:r>
        <w:rPr>
          <w:rFonts w:ascii="Times New Roman" w:hAnsi="Times New Roman"/>
          <w:sz w:val="28"/>
          <w:szCs w:val="28"/>
        </w:rPr>
        <w:t>в</w:t>
      </w:r>
      <w:r w:rsidRPr="00F200BE">
        <w:rPr>
          <w:rFonts w:ascii="Times New Roman" w:hAnsi="Times New Roman"/>
          <w:sz w:val="28"/>
          <w:szCs w:val="28"/>
        </w:rPr>
        <w:t xml:space="preserve"> Московской области», постановлением правительства Московской области от 16.11.2021 № 1170/40 </w:t>
      </w:r>
      <w:r w:rsidR="0067296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F200BE">
        <w:rPr>
          <w:rFonts w:ascii="Times New Roman" w:hAnsi="Times New Roman"/>
          <w:sz w:val="28"/>
          <w:szCs w:val="28"/>
        </w:rPr>
        <w:t>«Об утверждении порядка организации ярмарок на территории Московской области и продажи товаров (выполнения работ, оказания услуг)</w:t>
      </w:r>
      <w:r>
        <w:rPr>
          <w:rFonts w:ascii="Times New Roman" w:hAnsi="Times New Roman"/>
          <w:sz w:val="28"/>
          <w:szCs w:val="28"/>
        </w:rPr>
        <w:t>»</w:t>
      </w:r>
      <w:r w:rsidRPr="00F200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962E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городского округа Мытищи от </w:t>
      </w:r>
      <w:r w:rsidR="00962E5E" w:rsidRPr="00962E5E">
        <w:rPr>
          <w:rFonts w:ascii="Times New Roman" w:hAnsi="Times New Roman"/>
          <w:sz w:val="28"/>
          <w:szCs w:val="28"/>
        </w:rPr>
        <w:t>17.06.2024</w:t>
      </w:r>
      <w:r w:rsidRPr="00962E5E">
        <w:rPr>
          <w:rFonts w:ascii="Times New Roman" w:hAnsi="Times New Roman"/>
          <w:sz w:val="28"/>
          <w:szCs w:val="28"/>
        </w:rPr>
        <w:t xml:space="preserve"> </w:t>
      </w:r>
      <w:r w:rsidR="00962E5E">
        <w:rPr>
          <w:rFonts w:ascii="Times New Roman" w:hAnsi="Times New Roman"/>
          <w:sz w:val="28"/>
          <w:szCs w:val="28"/>
        </w:rPr>
        <w:t xml:space="preserve">                        № 3203</w:t>
      </w:r>
      <w:r>
        <w:rPr>
          <w:rFonts w:ascii="Times New Roman" w:hAnsi="Times New Roman"/>
          <w:sz w:val="28"/>
          <w:szCs w:val="28"/>
        </w:rPr>
        <w:t xml:space="preserve"> «</w:t>
      </w:r>
      <w:r w:rsidR="00962E5E" w:rsidRPr="005952A7">
        <w:rPr>
          <w:rFonts w:ascii="Times New Roman" w:hAnsi="Times New Roman"/>
          <w:sz w:val="28"/>
          <w:szCs w:val="28"/>
        </w:rPr>
        <w:t>О внесении изменений в Положени</w:t>
      </w:r>
      <w:r w:rsidR="00962E5E">
        <w:rPr>
          <w:rFonts w:ascii="Times New Roman" w:hAnsi="Times New Roman"/>
          <w:sz w:val="28"/>
          <w:szCs w:val="28"/>
        </w:rPr>
        <w:t>е</w:t>
      </w:r>
      <w:r w:rsidR="00962E5E" w:rsidRPr="005952A7">
        <w:rPr>
          <w:rFonts w:ascii="Times New Roman" w:hAnsi="Times New Roman"/>
          <w:sz w:val="28"/>
          <w:szCs w:val="28"/>
        </w:rPr>
        <w:t xml:space="preserve"> о проведении открытого аукциона в электронной форме на право заключения договора на организацию ярмарок на территории городского округа Мытищи Московской области, утвержденное </w:t>
      </w:r>
      <w:r w:rsidR="00962E5E">
        <w:rPr>
          <w:rFonts w:ascii="Times New Roman" w:hAnsi="Times New Roman"/>
          <w:sz w:val="28"/>
          <w:szCs w:val="28"/>
        </w:rPr>
        <w:t>п</w:t>
      </w:r>
      <w:r w:rsidR="00962E5E" w:rsidRPr="005952A7">
        <w:rPr>
          <w:rFonts w:ascii="Times New Roman" w:hAnsi="Times New Roman"/>
          <w:sz w:val="28"/>
          <w:szCs w:val="28"/>
        </w:rPr>
        <w:t>остановлением администрации городского округа Мытищи Московской области от 25.08.2022 № 3829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F200BE">
        <w:rPr>
          <w:rFonts w:ascii="Times New Roman" w:hAnsi="Times New Roman"/>
          <w:sz w:val="28"/>
          <w:szCs w:val="28"/>
        </w:rPr>
        <w:t xml:space="preserve">руководствуясь </w:t>
      </w:r>
      <w:r w:rsidR="0067296E" w:rsidRPr="008B5AC0">
        <w:rPr>
          <w:rFonts w:ascii="Times New Roman" w:hAnsi="Times New Roman" w:cs="Times New Roman"/>
          <w:sz w:val="28"/>
          <w:szCs w:val="28"/>
        </w:rPr>
        <w:t>Устав</w:t>
      </w:r>
      <w:r w:rsidR="00D33BD6">
        <w:rPr>
          <w:rFonts w:ascii="Times New Roman" w:hAnsi="Times New Roman" w:cs="Times New Roman"/>
          <w:sz w:val="28"/>
          <w:szCs w:val="28"/>
        </w:rPr>
        <w:t xml:space="preserve">ом </w:t>
      </w:r>
      <w:r w:rsidR="0067296E">
        <w:rPr>
          <w:rFonts w:ascii="Times New Roman" w:hAnsi="Times New Roman" w:cs="Times New Roman"/>
          <w:sz w:val="28"/>
          <w:szCs w:val="28"/>
        </w:rPr>
        <w:t>городского</w:t>
      </w:r>
      <w:r w:rsidR="0067296E" w:rsidRPr="008B5AC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7296E">
        <w:rPr>
          <w:rFonts w:ascii="Times New Roman" w:hAnsi="Times New Roman" w:cs="Times New Roman"/>
          <w:sz w:val="28"/>
          <w:szCs w:val="28"/>
        </w:rPr>
        <w:t>а Мытищи Московской области</w:t>
      </w:r>
      <w:r w:rsidR="00962E5E">
        <w:rPr>
          <w:rFonts w:ascii="Times New Roman" w:hAnsi="Times New Roman" w:cs="Times New Roman"/>
          <w:sz w:val="28"/>
          <w:szCs w:val="28"/>
        </w:rPr>
        <w:t>,</w:t>
      </w:r>
    </w:p>
    <w:p w14:paraId="79763A69" w14:textId="77777777" w:rsidR="00962E5E" w:rsidRPr="001B79F8" w:rsidRDefault="00962E5E" w:rsidP="00962E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960EA" w14:textId="77777777"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ПОСТАНОВЛЯЮ</w:t>
      </w:r>
    </w:p>
    <w:p w14:paraId="2987DDF5" w14:textId="77777777" w:rsidR="00343B97" w:rsidRPr="00670309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96BCE" w14:textId="30F0D403" w:rsidR="00F02A6B" w:rsidRDefault="00F02A6B" w:rsidP="00E1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Извещение о </w:t>
      </w:r>
      <w:r w:rsidR="00E17725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открытого аукциона</w:t>
      </w:r>
      <w:r w:rsidR="00E1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E17725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№ </w:t>
      </w:r>
      <w:r w:rsidR="00E1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17725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</w:t>
      </w:r>
      <w:r w:rsidR="00E1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договора </w:t>
      </w:r>
      <w:r w:rsidR="00E17725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ярмарок на </w:t>
      </w:r>
      <w:r w:rsidR="00E17725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E1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725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 Московской области</w:t>
      </w:r>
      <w:r w:rsidR="00E1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3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Извещение, прилагается).</w:t>
      </w:r>
    </w:p>
    <w:p w14:paraId="5A78D693" w14:textId="66AD6777" w:rsidR="00F02A6B" w:rsidRDefault="00F02A6B" w:rsidP="00E17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43B97" w:rsidRPr="0067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0309" w:rsidRPr="00670309">
        <w:rPr>
          <w:rFonts w:ascii="Times New Roman" w:hAnsi="Times New Roman" w:cs="Times New Roman"/>
          <w:sz w:val="28"/>
          <w:szCs w:val="28"/>
        </w:rPr>
        <w:t xml:space="preserve">Провести торги в форме открытого </w:t>
      </w:r>
      <w:r w:rsidR="00670309">
        <w:rPr>
          <w:rFonts w:ascii="Times New Roman" w:hAnsi="Times New Roman" w:cs="Times New Roman"/>
          <w:sz w:val="28"/>
          <w:szCs w:val="28"/>
        </w:rPr>
        <w:t>аукциона</w:t>
      </w:r>
      <w:r w:rsidR="00FB64E9">
        <w:rPr>
          <w:rFonts w:ascii="Times New Roman" w:hAnsi="Times New Roman" w:cs="Times New Roman"/>
          <w:sz w:val="28"/>
          <w:szCs w:val="28"/>
        </w:rPr>
        <w:t xml:space="preserve"> в </w:t>
      </w:r>
      <w:r w:rsidR="00FB64E9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FB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                     </w:t>
      </w:r>
      <w:r w:rsidR="00670309">
        <w:rPr>
          <w:rFonts w:ascii="Times New Roman" w:hAnsi="Times New Roman" w:cs="Times New Roman"/>
          <w:sz w:val="28"/>
          <w:szCs w:val="28"/>
        </w:rPr>
        <w:t xml:space="preserve"> № </w:t>
      </w:r>
      <w:r w:rsidR="0067296E">
        <w:rPr>
          <w:rFonts w:ascii="Times New Roman" w:hAnsi="Times New Roman" w:cs="Times New Roman"/>
          <w:sz w:val="28"/>
          <w:szCs w:val="28"/>
        </w:rPr>
        <w:t xml:space="preserve">1 </w:t>
      </w:r>
      <w:r w:rsidR="00E17725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</w:t>
      </w:r>
      <w:r w:rsidR="00E1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договора </w:t>
      </w:r>
      <w:r w:rsidR="00E17725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ярмарок на </w:t>
      </w:r>
      <w:r w:rsidR="00E17725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E1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725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 Московской области</w:t>
      </w:r>
      <w:r w:rsidR="00670309">
        <w:rPr>
          <w:rFonts w:ascii="Times New Roman" w:hAnsi="Times New Roman" w:cs="Times New Roman"/>
          <w:sz w:val="28"/>
          <w:szCs w:val="28"/>
        </w:rPr>
        <w:t>, в месте, перечисленном</w:t>
      </w:r>
      <w:r w:rsidR="00D33B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4767">
        <w:rPr>
          <w:rFonts w:ascii="Times New Roman" w:hAnsi="Times New Roman" w:cs="Times New Roman"/>
          <w:sz w:val="28"/>
          <w:szCs w:val="28"/>
        </w:rPr>
        <w:t xml:space="preserve"> </w:t>
      </w:r>
      <w:r w:rsidR="00670309" w:rsidRPr="00670309">
        <w:rPr>
          <w:rFonts w:ascii="Times New Roman" w:hAnsi="Times New Roman" w:cs="Times New Roman"/>
          <w:sz w:val="28"/>
          <w:szCs w:val="28"/>
        </w:rPr>
        <w:t>в Извещении, в порядке и в сроки, указанные в Положении</w:t>
      </w:r>
      <w:r w:rsidR="00670309">
        <w:rPr>
          <w:rFonts w:ascii="Times New Roman" w:hAnsi="Times New Roman" w:cs="Times New Roman"/>
          <w:sz w:val="28"/>
          <w:szCs w:val="28"/>
        </w:rPr>
        <w:t xml:space="preserve"> о проведении открытого аукциона в электронной форме №1</w:t>
      </w:r>
      <w:r w:rsidR="00670309" w:rsidRPr="006703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на организацию ярмарки на территории городского округа Мытищи</w:t>
      </w:r>
      <w:r w:rsidR="00A04767">
        <w:rPr>
          <w:rFonts w:ascii="Times New Roman" w:hAnsi="Times New Roman" w:cs="Times New Roman"/>
          <w:sz w:val="28"/>
          <w:szCs w:val="28"/>
        </w:rPr>
        <w:t xml:space="preserve"> </w:t>
      </w:r>
      <w:r w:rsidR="00D33BD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70309" w:rsidRPr="00670309">
        <w:rPr>
          <w:rFonts w:ascii="Times New Roman" w:hAnsi="Times New Roman" w:cs="Times New Roman"/>
          <w:sz w:val="28"/>
          <w:szCs w:val="28"/>
        </w:rPr>
        <w:t>и в Извещении соответственно.</w:t>
      </w:r>
    </w:p>
    <w:p w14:paraId="3EB97153" w14:textId="6424A2ED" w:rsidR="00343B97" w:rsidRPr="001B79F8" w:rsidRDefault="00AE79CF" w:rsidP="00AE7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3B97" w:rsidRPr="006703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начальную (минимальную) цену договора (лота) и</w:t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 аукциона в размере, указанном в Извещении.</w:t>
      </w:r>
    </w:p>
    <w:p w14:paraId="4D2E348A" w14:textId="77777777" w:rsidR="00AC4682" w:rsidRDefault="00AE79CF" w:rsidP="00AC46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B5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C7B59" w:rsidRPr="00760D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8996524"/>
      <w:r w:rsidR="00AC4682" w:rsidRPr="00B701E1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подлежит обнародованию </w:t>
      </w:r>
      <w:r w:rsidR="00AC4682">
        <w:rPr>
          <w:rFonts w:ascii="Times New Roman" w:eastAsia="Times New Roman" w:hAnsi="Times New Roman"/>
          <w:sz w:val="28"/>
          <w:szCs w:val="28"/>
        </w:rPr>
        <w:t xml:space="preserve">путем                                 его размещения </w:t>
      </w:r>
      <w:r w:rsidR="00AC4682" w:rsidRPr="00B701E1">
        <w:rPr>
          <w:rFonts w:ascii="Times New Roman" w:eastAsia="Times New Roman" w:hAnsi="Times New Roman"/>
          <w:sz w:val="28"/>
          <w:szCs w:val="28"/>
        </w:rPr>
        <w:t>на официальном сайте органов местного самоуправления городского округа Мытищи</w:t>
      </w:r>
      <w:r w:rsidR="00AC4682">
        <w:rPr>
          <w:rFonts w:ascii="Times New Roman" w:eastAsia="Times New Roman" w:hAnsi="Times New Roman"/>
          <w:sz w:val="28"/>
          <w:szCs w:val="28"/>
        </w:rPr>
        <w:t>.</w:t>
      </w:r>
    </w:p>
    <w:bookmarkEnd w:id="0"/>
    <w:p w14:paraId="7F190A82" w14:textId="6CE2F338" w:rsidR="00AE79CF" w:rsidRPr="00AB7CFD" w:rsidRDefault="00AE79CF" w:rsidP="00AC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2F">
        <w:rPr>
          <w:rFonts w:ascii="Times New Roman" w:hAnsi="Times New Roman" w:cs="Times New Roman"/>
          <w:sz w:val="28"/>
          <w:szCs w:val="28"/>
        </w:rPr>
        <w:t>5</w:t>
      </w:r>
      <w:r w:rsidR="00CE362F" w:rsidRPr="00AB7CFD">
        <w:rPr>
          <w:rFonts w:ascii="Times New Roman" w:hAnsi="Times New Roman" w:cs="Times New Roman"/>
          <w:sz w:val="28"/>
          <w:szCs w:val="28"/>
        </w:rPr>
        <w:t xml:space="preserve">. </w:t>
      </w:r>
      <w:r w:rsidRPr="00AB7CF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на заместителя Главы </w:t>
      </w:r>
      <w:r w:rsidRPr="00AB7CFD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>
        <w:rPr>
          <w:rFonts w:ascii="Times New Roman" w:hAnsi="Times New Roman" w:cs="Times New Roman"/>
          <w:sz w:val="28"/>
          <w:szCs w:val="28"/>
        </w:rPr>
        <w:t xml:space="preserve"> П.Ю.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Pr="00AB7CFD">
        <w:rPr>
          <w:rFonts w:ascii="Times New Roman" w:hAnsi="Times New Roman" w:cs="Times New Roman"/>
          <w:sz w:val="28"/>
          <w:szCs w:val="28"/>
        </w:rPr>
        <w:t>.</w:t>
      </w:r>
    </w:p>
    <w:p w14:paraId="7EB51AE1" w14:textId="77777777" w:rsidR="00AE79CF" w:rsidRDefault="00AE79CF" w:rsidP="00AE79CF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F667C8" w14:textId="77777777"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81915" w14:textId="77777777"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701AA" w14:textId="7295DC99" w:rsidR="00343B97" w:rsidRPr="001B79F8" w:rsidRDefault="00AC4682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Мытищи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Сотник</w:t>
      </w:r>
    </w:p>
    <w:p w14:paraId="353791BA" w14:textId="77777777"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E648A" w14:textId="77777777"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3BF0E" w14:textId="77777777" w:rsidR="00343B97" w:rsidRPr="001B79F8" w:rsidRDefault="00343B97" w:rsidP="0034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5230C" w14:textId="77777777" w:rsidR="00343B97" w:rsidRPr="001B79F8" w:rsidRDefault="00343B97" w:rsidP="0034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E6E96" w14:textId="77777777" w:rsidR="00843415" w:rsidRDefault="00843415">
      <w:pPr>
        <w:rPr>
          <w:rFonts w:ascii="Times New Roman" w:hAnsi="Times New Roman" w:cs="Times New Roman"/>
          <w:sz w:val="28"/>
          <w:szCs w:val="28"/>
        </w:rPr>
      </w:pPr>
    </w:p>
    <w:p w14:paraId="64053832" w14:textId="77777777"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14:paraId="3749CFD9" w14:textId="77777777"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14:paraId="25B79113" w14:textId="77777777"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14:paraId="0E454632" w14:textId="77777777"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14:paraId="12A299CC" w14:textId="77777777"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14:paraId="02F2F257" w14:textId="77777777"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14:paraId="3D47B52B" w14:textId="77777777" w:rsidR="00670309" w:rsidRDefault="00670309">
      <w:pPr>
        <w:rPr>
          <w:rFonts w:ascii="Times New Roman" w:hAnsi="Times New Roman" w:cs="Times New Roman"/>
          <w:sz w:val="28"/>
          <w:szCs w:val="28"/>
        </w:rPr>
      </w:pPr>
    </w:p>
    <w:p w14:paraId="02FE09FE" w14:textId="77777777" w:rsidR="0085697E" w:rsidRDefault="0085697E">
      <w:pPr>
        <w:rPr>
          <w:rFonts w:ascii="Times New Roman" w:hAnsi="Times New Roman" w:cs="Times New Roman"/>
          <w:sz w:val="28"/>
          <w:szCs w:val="28"/>
        </w:rPr>
      </w:pPr>
    </w:p>
    <w:p w14:paraId="66D217CF" w14:textId="77777777" w:rsidR="0085697E" w:rsidRDefault="0085697E">
      <w:pPr>
        <w:rPr>
          <w:rFonts w:ascii="Times New Roman" w:hAnsi="Times New Roman" w:cs="Times New Roman"/>
          <w:sz w:val="28"/>
          <w:szCs w:val="28"/>
        </w:rPr>
      </w:pPr>
    </w:p>
    <w:p w14:paraId="24E8456F" w14:textId="77777777" w:rsidR="0085697E" w:rsidRDefault="0085697E">
      <w:pPr>
        <w:rPr>
          <w:rFonts w:ascii="Times New Roman" w:hAnsi="Times New Roman" w:cs="Times New Roman"/>
          <w:sz w:val="28"/>
          <w:szCs w:val="28"/>
        </w:rPr>
      </w:pPr>
    </w:p>
    <w:p w14:paraId="7DBC66A6" w14:textId="77777777" w:rsidR="0085697E" w:rsidRDefault="0085697E">
      <w:pPr>
        <w:rPr>
          <w:rFonts w:ascii="Times New Roman" w:hAnsi="Times New Roman" w:cs="Times New Roman"/>
          <w:sz w:val="28"/>
          <w:szCs w:val="28"/>
        </w:rPr>
      </w:pPr>
    </w:p>
    <w:p w14:paraId="3FBAD867" w14:textId="3BDB72CB" w:rsidR="00670309" w:rsidRDefault="00670309">
      <w:pPr>
        <w:rPr>
          <w:rFonts w:ascii="Times New Roman" w:hAnsi="Times New Roman" w:cs="Times New Roman"/>
          <w:sz w:val="28"/>
          <w:szCs w:val="28"/>
        </w:rPr>
      </w:pPr>
    </w:p>
    <w:p w14:paraId="6CCFA1B9" w14:textId="5999A181" w:rsidR="00AE79CF" w:rsidRDefault="00AE79CF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E79CF" w:rsidSect="00FB64E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3511"/>
    <w:multiLevelType w:val="hybridMultilevel"/>
    <w:tmpl w:val="E748552C"/>
    <w:lvl w:ilvl="0" w:tplc="A9802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C5"/>
    <w:rsid w:val="00001F51"/>
    <w:rsid w:val="000321F6"/>
    <w:rsid w:val="00036D97"/>
    <w:rsid w:val="0006132F"/>
    <w:rsid w:val="000844FC"/>
    <w:rsid w:val="00117A42"/>
    <w:rsid w:val="001269C5"/>
    <w:rsid w:val="00165AD3"/>
    <w:rsid w:val="001B79F8"/>
    <w:rsid w:val="002B1560"/>
    <w:rsid w:val="002C7B59"/>
    <w:rsid w:val="00343B97"/>
    <w:rsid w:val="00374C88"/>
    <w:rsid w:val="00502EFB"/>
    <w:rsid w:val="0051169C"/>
    <w:rsid w:val="00670309"/>
    <w:rsid w:val="0067296E"/>
    <w:rsid w:val="006D06D4"/>
    <w:rsid w:val="00843415"/>
    <w:rsid w:val="0085697E"/>
    <w:rsid w:val="00882197"/>
    <w:rsid w:val="008906F1"/>
    <w:rsid w:val="00962E5E"/>
    <w:rsid w:val="009C7A32"/>
    <w:rsid w:val="00A04767"/>
    <w:rsid w:val="00AC4682"/>
    <w:rsid w:val="00AD220F"/>
    <w:rsid w:val="00AE79CF"/>
    <w:rsid w:val="00B53CE9"/>
    <w:rsid w:val="00B8247F"/>
    <w:rsid w:val="00BD6AFF"/>
    <w:rsid w:val="00BF3792"/>
    <w:rsid w:val="00C53C38"/>
    <w:rsid w:val="00CE362F"/>
    <w:rsid w:val="00D33BD6"/>
    <w:rsid w:val="00DF7B01"/>
    <w:rsid w:val="00E17725"/>
    <w:rsid w:val="00F02A6B"/>
    <w:rsid w:val="00F15D77"/>
    <w:rsid w:val="00F97F9B"/>
    <w:rsid w:val="00FA5124"/>
    <w:rsid w:val="00F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DDFB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169C"/>
    <w:pPr>
      <w:ind w:left="720"/>
      <w:contextualSpacing/>
    </w:pPr>
  </w:style>
  <w:style w:type="paragraph" w:styleId="a6">
    <w:name w:val="No Spacing"/>
    <w:uiPriority w:val="1"/>
    <w:qFormat/>
    <w:rsid w:val="00AE79CF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E79CF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AE7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CED2543651268AC80FB5875AD4877331DC4BA90966F3AD1F520E5B0966CB86106B3BFE1F61B9651BE2F487DFCFA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CED2543651268AC80FB4894FD4877331D044AB0D61F3AD1F520E5B0966CB86026B63F21537F6214FF1F785C3F80211076949C0A5I" TargetMode="External"/><Relationship Id="rId5" Type="http://schemas.openxmlformats.org/officeDocument/2006/relationships/hyperlink" Target="consultantplus://offline/ref=67CED2543651268AC80FB4894FD4877331D044A40164F3AD1F520E5B0966CB86106B3BFE1F61B9651BE2F487DFCFAA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Сырова Марина Михайловна</cp:lastModifiedBy>
  <cp:revision>33</cp:revision>
  <cp:lastPrinted>2024-06-24T14:55:00Z</cp:lastPrinted>
  <dcterms:created xsi:type="dcterms:W3CDTF">2022-10-05T13:04:00Z</dcterms:created>
  <dcterms:modified xsi:type="dcterms:W3CDTF">2024-06-27T10:44:00Z</dcterms:modified>
</cp:coreProperties>
</file>